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00FA" w14:textId="77777777" w:rsidR="0060060F" w:rsidRDefault="00552190">
      <w:r>
        <w:br/>
      </w:r>
      <w:r w:rsidR="0060060F" w:rsidRPr="00EC4B77">
        <w:rPr>
          <w:b/>
        </w:rPr>
        <w:t>De wijze en de dwaze maagden</w:t>
      </w:r>
      <w:r w:rsidR="0060060F">
        <w:br/>
        <w:t>Lezen: Mattheüs 25: 1-13</w:t>
      </w:r>
      <w:r w:rsidR="0060060F">
        <w:br/>
        <w:t xml:space="preserve">Zingen: </w:t>
      </w:r>
      <w:r w:rsidR="00EC4B77">
        <w:t xml:space="preserve">Psalm: </w:t>
      </w:r>
      <w:r w:rsidR="009E2C66" w:rsidRPr="00EC4B77">
        <w:t>96: 9</w:t>
      </w:r>
      <w:r w:rsidR="00EC4B77">
        <w:t xml:space="preserve"> | </w:t>
      </w:r>
      <w:r w:rsidR="009E2C66" w:rsidRPr="00EC4B77">
        <w:t>98:4</w:t>
      </w:r>
      <w:r w:rsidR="00EC4B77">
        <w:t xml:space="preserve"> | </w:t>
      </w:r>
      <w:r w:rsidR="009E2C66" w:rsidRPr="00EC4B77">
        <w:t xml:space="preserve">119:6,9 </w:t>
      </w:r>
      <w:r w:rsidR="00EC4B77">
        <w:t xml:space="preserve"> | </w:t>
      </w:r>
      <w:r w:rsidR="009E2C66" w:rsidRPr="00EC4B77">
        <w:t>130: 3</w:t>
      </w:r>
    </w:p>
    <w:p w14:paraId="04554E7E" w14:textId="77777777" w:rsidR="00A641BD" w:rsidRDefault="0060060F">
      <w:r>
        <w:t xml:space="preserve">De Heere Jezus heeft in de hoofdstukken </w:t>
      </w:r>
      <w:r w:rsidR="00552190">
        <w:t xml:space="preserve">voor deze gelijkenis </w:t>
      </w:r>
      <w:r>
        <w:t>zijn afscheidspreek gehouden. De boodschap hiervan was: Waakt en weest bereid.</w:t>
      </w:r>
      <w:r w:rsidR="00552190">
        <w:t xml:space="preserve"> Wees bereid voor het toekomende, voor want Ik zal wederkomen. Hij geeft h</w:t>
      </w:r>
      <w:r w:rsidR="008837EF">
        <w:t>ie</w:t>
      </w:r>
      <w:r w:rsidR="00552190">
        <w:t xml:space="preserve">rover meer </w:t>
      </w:r>
      <w:r w:rsidR="002C7F44">
        <w:t>onderwijs aan zijn discipelen</w:t>
      </w:r>
      <w:r w:rsidR="00552190">
        <w:t xml:space="preserve"> en dat doet hij door middel van een gelijkenis. </w:t>
      </w:r>
      <w:r w:rsidR="00552190">
        <w:br/>
        <w:t>In de gelijkenis die we gelezen hebben spreekt de Heere Jezus over het Koninkrijk der hemelen. Hij schetst het beeld van</w:t>
      </w:r>
      <w:r w:rsidR="00A664AB">
        <w:t xml:space="preserve"> tien maagden. </w:t>
      </w:r>
      <w:r w:rsidR="00552190">
        <w:t>Deze m</w:t>
      </w:r>
      <w:r w:rsidR="00A664AB">
        <w:t xml:space="preserve">aagden </w:t>
      </w:r>
      <w:r w:rsidR="00552190">
        <w:t xml:space="preserve">nemen hun </w:t>
      </w:r>
      <w:r w:rsidR="00A664AB">
        <w:t xml:space="preserve">lampen en </w:t>
      </w:r>
      <w:r w:rsidR="00E0428B">
        <w:t xml:space="preserve">gaan de bruidegom tegemoet. </w:t>
      </w:r>
      <w:r w:rsidR="00552190">
        <w:t xml:space="preserve">Iets wat in die tijd heel gewoon was. </w:t>
      </w:r>
      <w:r w:rsidR="00A664AB">
        <w:t>Je ziet het misschien wel voor je. Tien jonge vrouwe</w:t>
      </w:r>
      <w:r w:rsidR="00E0428B">
        <w:t>n, op het eerste gezicht geen verschil te zien. Ze</w:t>
      </w:r>
      <w:r w:rsidR="00A664AB">
        <w:t xml:space="preserve"> </w:t>
      </w:r>
      <w:r w:rsidR="00433BDB">
        <w:t xml:space="preserve">hebben misschien allemaal hun mooiste feestkleren aangetrokken, ze </w:t>
      </w:r>
      <w:r w:rsidR="00A664AB">
        <w:t xml:space="preserve">gaan allemaal naar dezelfde bruiloft, ze hebben allemaal dezelfde lamp en </w:t>
      </w:r>
      <w:r w:rsidR="00433BDB">
        <w:t xml:space="preserve">ze </w:t>
      </w:r>
      <w:r w:rsidR="00A664AB">
        <w:t>verwachten allemaal dezelfde bru</w:t>
      </w:r>
      <w:r w:rsidR="00433BDB">
        <w:t>idegom</w:t>
      </w:r>
      <w:r w:rsidR="00A664AB">
        <w:t>.</w:t>
      </w:r>
      <w:r w:rsidR="00E0428B">
        <w:br/>
      </w:r>
      <w:r w:rsidR="00A664AB">
        <w:t>De maagden</w:t>
      </w:r>
      <w:r w:rsidR="00E0428B">
        <w:t xml:space="preserve"> die daar zo op weg gaan hebben </w:t>
      </w:r>
      <w:r w:rsidR="00A664AB">
        <w:t xml:space="preserve">twee taken. </w:t>
      </w:r>
      <w:r w:rsidR="00A641BD">
        <w:t>De eerste taak is dat ze de</w:t>
      </w:r>
      <w:r w:rsidR="00433BDB">
        <w:t xml:space="preserve"> bruidegom </w:t>
      </w:r>
      <w:r w:rsidR="00A641BD">
        <w:t>verwachten</w:t>
      </w:r>
      <w:r w:rsidR="00E0428B">
        <w:t xml:space="preserve"> zodat ze he</w:t>
      </w:r>
      <w:r w:rsidR="00433BDB">
        <w:t xml:space="preserve">m </w:t>
      </w:r>
      <w:r w:rsidR="00E0428B">
        <w:t>kunnen</w:t>
      </w:r>
      <w:r w:rsidR="00A664AB">
        <w:t xml:space="preserve"> begeleiden</w:t>
      </w:r>
      <w:r w:rsidR="00DB786A">
        <w:t xml:space="preserve"> met hun lampen</w:t>
      </w:r>
      <w:r w:rsidR="00A664AB">
        <w:t xml:space="preserve">, op weg naar </w:t>
      </w:r>
      <w:r w:rsidR="00433BDB">
        <w:t>de bruiloft</w:t>
      </w:r>
      <w:r w:rsidR="00A664AB">
        <w:t xml:space="preserve">. </w:t>
      </w:r>
      <w:r w:rsidR="00A641BD">
        <w:t xml:space="preserve">Zo zijn ze op weg gegaan, </w:t>
      </w:r>
      <w:r w:rsidR="00E0428B">
        <w:t>uitziend naar de komst van de bruidegom</w:t>
      </w:r>
      <w:r w:rsidR="00A641BD">
        <w:t xml:space="preserve">. </w:t>
      </w:r>
      <w:r w:rsidR="00E0428B">
        <w:t>Zo</w:t>
      </w:r>
      <w:r w:rsidR="00A641BD">
        <w:t xml:space="preserve"> </w:t>
      </w:r>
      <w:r w:rsidR="004259FA">
        <w:t xml:space="preserve">is het onze taak om </w:t>
      </w:r>
      <w:r w:rsidR="00CC08FF">
        <w:t>biddend uit te zien naar</w:t>
      </w:r>
      <w:r w:rsidR="00E0428B">
        <w:t xml:space="preserve"> de</w:t>
      </w:r>
      <w:r w:rsidR="00CC08FF">
        <w:t xml:space="preserve"> komst</w:t>
      </w:r>
      <w:r w:rsidR="00E0428B">
        <w:t xml:space="preserve"> van de Heere Jezus</w:t>
      </w:r>
      <w:r w:rsidR="004259FA">
        <w:t>. Zoals</w:t>
      </w:r>
      <w:r w:rsidR="00E0428B">
        <w:t xml:space="preserve"> de Heere Jezus ons dat ook heef</w:t>
      </w:r>
      <w:r w:rsidR="00084D81">
        <w:t>t</w:t>
      </w:r>
      <w:r w:rsidR="00E0428B">
        <w:t xml:space="preserve"> leren bidden in het volmaakte gebed: </w:t>
      </w:r>
      <w:r w:rsidR="004259FA">
        <w:t>‘uw Koninkrijk kome.’</w:t>
      </w:r>
      <w:r w:rsidR="004259FA">
        <w:br/>
      </w:r>
      <w:r w:rsidR="00A641BD">
        <w:t>De tweede taak</w:t>
      </w:r>
      <w:r w:rsidR="001161F0">
        <w:t xml:space="preserve"> van de maagden</w:t>
      </w:r>
      <w:r w:rsidR="00A641BD">
        <w:t xml:space="preserve"> </w:t>
      </w:r>
      <w:r w:rsidR="00CC08FF">
        <w:t xml:space="preserve">is de weg van de bruidegom verlichten </w:t>
      </w:r>
      <w:r w:rsidR="001161F0">
        <w:t xml:space="preserve">met </w:t>
      </w:r>
      <w:r w:rsidR="00CC08FF">
        <w:t xml:space="preserve">de lampen die </w:t>
      </w:r>
      <w:r w:rsidR="001161F0">
        <w:t>ze bij zich hebben. Het</w:t>
      </w:r>
      <w:r w:rsidR="00394ECF">
        <w:t xml:space="preserve"> is tot eer van de bruidegom</w:t>
      </w:r>
      <w:r w:rsidR="001161F0">
        <w:t xml:space="preserve"> dat de maagden op die manier met hem meegaan</w:t>
      </w:r>
      <w:r w:rsidR="00394ECF">
        <w:t xml:space="preserve">. </w:t>
      </w:r>
      <w:r w:rsidR="00A641BD">
        <w:t>Dat</w:t>
      </w:r>
      <w:r w:rsidR="00394ECF">
        <w:t xml:space="preserve"> is </w:t>
      </w:r>
      <w:r w:rsidR="00A641BD">
        <w:t>een beeld voor ons mensen.</w:t>
      </w:r>
      <w:r w:rsidR="00917ABA">
        <w:t xml:space="preserve"> Tijdens </w:t>
      </w:r>
      <w:r w:rsidR="00DB786A">
        <w:t>ons leven, wat wij hier op aarde van</w:t>
      </w:r>
      <w:r w:rsidR="00917ABA">
        <w:t xml:space="preserve"> de Heere</w:t>
      </w:r>
      <w:r w:rsidR="00DB786A">
        <w:t xml:space="preserve"> ontvangen is het onze taak om </w:t>
      </w:r>
      <w:r w:rsidR="008837EF">
        <w:t>Z</w:t>
      </w:r>
      <w:r w:rsidR="00DB786A">
        <w:t>ijn licht te verspreiden</w:t>
      </w:r>
      <w:r w:rsidR="008837EF">
        <w:t xml:space="preserve"> </w:t>
      </w:r>
      <w:r w:rsidR="001161F0">
        <w:t>tot Zijn eer</w:t>
      </w:r>
      <w:r w:rsidR="00DB786A">
        <w:t xml:space="preserve">. </w:t>
      </w:r>
      <w:r w:rsidR="0036250B">
        <w:t xml:space="preserve">Zoals ook in </w:t>
      </w:r>
      <w:r w:rsidR="00DB786A">
        <w:t>Mattheüs 5</w:t>
      </w:r>
      <w:r w:rsidR="0036250B">
        <w:t xml:space="preserve"> vers 15 staat: </w:t>
      </w:r>
      <w:r w:rsidR="004259FA">
        <w:t>‘</w:t>
      </w:r>
      <w:r w:rsidR="0036250B">
        <w:t>En men steekt geen kaars aan en zet die onder een korenmaat, maar op een kandelaar en zij schijnt allen die in het huis zijn.</w:t>
      </w:r>
      <w:r w:rsidR="004259FA">
        <w:t>’</w:t>
      </w:r>
      <w:r w:rsidR="0036250B">
        <w:t xml:space="preserve"> </w:t>
      </w:r>
      <w:r w:rsidR="00A641BD">
        <w:t xml:space="preserve">In deze tekst die te maken heeft met het verspreiden van het licht doelt </w:t>
      </w:r>
      <w:r w:rsidR="0036250B">
        <w:t xml:space="preserve">de Heere Jezus op zijn discipelen, die het licht van het evangelie mogen prediken ten goede van anderen. </w:t>
      </w:r>
      <w:r w:rsidR="004259FA">
        <w:t xml:space="preserve">Maar </w:t>
      </w:r>
      <w:r w:rsidR="00917ABA">
        <w:t>er zit ook een boodschap in</w:t>
      </w:r>
      <w:r w:rsidR="001161F0">
        <w:t xml:space="preserve"> die meer betrekking heeft op ons</w:t>
      </w:r>
      <w:r w:rsidR="00917ABA">
        <w:t xml:space="preserve">: </w:t>
      </w:r>
      <w:r w:rsidR="004259FA">
        <w:t xml:space="preserve">je licht laten schijnen tot stichting van anderen, zodat mensen niet alleen onze goede woorden, maar ook onze goede daden zien. En dat alleen met het doel dat de mensen </w:t>
      </w:r>
      <w:r w:rsidR="00917ABA">
        <w:t>‘</w:t>
      </w:r>
      <w:r w:rsidR="004259FA">
        <w:t>uw Vader die in de Hemelen is zullen verheerlijken.</w:t>
      </w:r>
      <w:r w:rsidR="00917ABA">
        <w:t>’</w:t>
      </w:r>
    </w:p>
    <w:p w14:paraId="57B0D8D1" w14:textId="77777777" w:rsidR="00A24876" w:rsidRDefault="00A641BD">
      <w:r>
        <w:t>Nu we het toch hebben over het verspreiden van het licht kijken we nog even naar de lamp. Iedere maagd heeft een lamp bij zich. Daarin verschillen de tien maagden niet van elkaar.</w:t>
      </w:r>
      <w:r w:rsidR="00080791">
        <w:t xml:space="preserve"> Toch staat er: vijf waren wijs, en vijf</w:t>
      </w:r>
      <w:r w:rsidR="008837EF">
        <w:t xml:space="preserve"> </w:t>
      </w:r>
      <w:r w:rsidR="00080791">
        <w:t xml:space="preserve">dwaas. </w:t>
      </w:r>
      <w:r w:rsidR="000C5A22">
        <w:t>Da</w:t>
      </w:r>
      <w:r w:rsidR="00F24C81">
        <w:t xml:space="preserve">arna volgt de verklaring </w:t>
      </w:r>
      <w:r w:rsidR="000C5A22">
        <w:t>waarom ze dwaas zijn: d</w:t>
      </w:r>
      <w:r w:rsidR="00080791">
        <w:t>e dwazen n</w:t>
      </w:r>
      <w:r w:rsidR="00F24C81">
        <w:t>e</w:t>
      </w:r>
      <w:r w:rsidR="00080791">
        <w:t xml:space="preserve">men geen olie met zich. Zij hebben </w:t>
      </w:r>
      <w:r w:rsidR="00710FCD">
        <w:t>helemaal niet nagedacht over de olie die ervoor zorgt dat hun lamp brandt. Nee, hun lamp brandt</w:t>
      </w:r>
      <w:r w:rsidR="00F24C81">
        <w:t xml:space="preserve"> </w:t>
      </w:r>
      <w:r w:rsidR="00710FCD">
        <w:t xml:space="preserve">en dat is genoeg. </w:t>
      </w:r>
      <w:r w:rsidR="00080791">
        <w:t>Ze kijken niet naar de toekomst, ze zijn onbezorgd op weg gegaan</w:t>
      </w:r>
      <w:r w:rsidR="000C5A22">
        <w:t xml:space="preserve">. </w:t>
      </w:r>
      <w:r w:rsidR="000C5A22">
        <w:br/>
      </w:r>
      <w:r w:rsidR="00080791">
        <w:t>De wijz</w:t>
      </w:r>
      <w:r w:rsidR="000C5A22">
        <w:t>e maagden</w:t>
      </w:r>
      <w:r w:rsidR="00080791">
        <w:t xml:space="preserve"> kijken verder. Ze hebben hun lamp wel, maar ze weten</w:t>
      </w:r>
      <w:r w:rsidR="00917ABA">
        <w:t xml:space="preserve"> dat een lamp alleen niet genoeg is. Ze zijn zich bewust van de </w:t>
      </w:r>
      <w:r w:rsidR="00080791">
        <w:t>noodzakelijk</w:t>
      </w:r>
      <w:r w:rsidR="00917ABA">
        <w:t xml:space="preserve">heid van de olie, die ervoor zorgt dat de lamp brandt. </w:t>
      </w:r>
      <w:r w:rsidR="000C5A22">
        <w:t>En als een</w:t>
      </w:r>
      <w:r w:rsidR="00917ABA">
        <w:t xml:space="preserve"> lamp brand</w:t>
      </w:r>
      <w:r w:rsidR="000C5A22">
        <w:t>t</w:t>
      </w:r>
      <w:r w:rsidR="00917ABA">
        <w:t xml:space="preserve">, </w:t>
      </w:r>
      <w:r w:rsidR="000C5A22">
        <w:t xml:space="preserve">raakt de olie op een gegeven moment </w:t>
      </w:r>
      <w:r w:rsidR="00917ABA">
        <w:t>op.</w:t>
      </w:r>
      <w:r w:rsidR="00080791">
        <w:t xml:space="preserve"> Wanneer de olie op zal zijn weten ze niet precies, wanneer de bruidegom komt weten ze ook niet precies. </w:t>
      </w:r>
      <w:r w:rsidR="00710FCD">
        <w:t xml:space="preserve">Omdat ze het zelf niet weten, hebben ze de olie meegenomen en zijn op weg gegaan. </w:t>
      </w:r>
      <w:r w:rsidR="00710FCD">
        <w:br/>
      </w:r>
      <w:r w:rsidR="00080791">
        <w:t>De</w:t>
      </w:r>
      <w:r w:rsidR="00917ABA">
        <w:t xml:space="preserve"> dwaze</w:t>
      </w:r>
      <w:r w:rsidR="00080791">
        <w:t xml:space="preserve"> maagden hebben de vaten</w:t>
      </w:r>
      <w:r w:rsidR="00710FCD">
        <w:t xml:space="preserve"> met olie</w:t>
      </w:r>
      <w:r w:rsidR="00917ABA">
        <w:t xml:space="preserve"> van de wijze maagden</w:t>
      </w:r>
      <w:r w:rsidR="00080791">
        <w:t xml:space="preserve"> vast wel gezien, maar misschien hebben ze wel gedacht: dat is weer extra bagage, dat hoeft van mij niet. Het komt vast wel goed. Ik heb toch een lamp, en daar gaat het om.</w:t>
      </w:r>
      <w:r w:rsidR="00917ABA">
        <w:t xml:space="preserve"> </w:t>
      </w:r>
      <w:r w:rsidR="00080791">
        <w:br/>
        <w:t xml:space="preserve">Zondag aan zondag zitten we in de kerk, we belijden </w:t>
      </w:r>
      <w:r w:rsidR="00710FCD">
        <w:t>de Heere</w:t>
      </w:r>
      <w:r w:rsidR="00080791">
        <w:t xml:space="preserve">, we lezen </w:t>
      </w:r>
      <w:r w:rsidR="00710FCD">
        <w:t>in zijn Woord en</w:t>
      </w:r>
      <w:r w:rsidR="00080791">
        <w:t xml:space="preserve"> </w:t>
      </w:r>
      <w:r w:rsidR="00710FCD">
        <w:t xml:space="preserve">we </w:t>
      </w:r>
      <w:r w:rsidR="00080791">
        <w:t>noemen</w:t>
      </w:r>
      <w:r w:rsidR="00710FCD">
        <w:t xml:space="preserve"> onszelf een christen. </w:t>
      </w:r>
      <w:r w:rsidR="00080791">
        <w:t>Dat is onze lamp</w:t>
      </w:r>
      <w:r w:rsidR="00710FCD">
        <w:t>, de belijdenis van de Heere die we laten zien, of zouden moeten laten zien</w:t>
      </w:r>
      <w:r w:rsidR="00080791">
        <w:t>. En zo zijn we op weg.</w:t>
      </w:r>
      <w:r w:rsidR="004D3A8E">
        <w:t xml:space="preserve"> </w:t>
      </w:r>
      <w:r w:rsidR="000C4174">
        <w:t xml:space="preserve">Maar nu eens kijken naar die olie, in onze lamp. Wat is de oorzaak van het branden van onze lamp? Daarvoor moeten we onszelf onderzoeken. Daarvoor </w:t>
      </w:r>
      <w:r w:rsidR="000C4174">
        <w:lastRenderedPageBreak/>
        <w:t>moeten we naar onze ziel. Hebben we</w:t>
      </w:r>
      <w:r w:rsidR="00C90AF5">
        <w:t xml:space="preserve"> de lamp van de</w:t>
      </w:r>
      <w:r w:rsidR="000C4174">
        <w:t xml:space="preserve"> godsdienst en de belijdenis in onze hand voor een oge</w:t>
      </w:r>
      <w:r w:rsidR="00C90AF5">
        <w:t xml:space="preserve">nblik? Kijken we niet verder? </w:t>
      </w:r>
      <w:r w:rsidR="005959B5">
        <w:t xml:space="preserve">Is ons geloof een tijdelijk geloof? </w:t>
      </w:r>
      <w:r w:rsidR="00C90AF5">
        <w:t>Of hebben we</w:t>
      </w:r>
      <w:r w:rsidR="005959B5">
        <w:t xml:space="preserve"> de </w:t>
      </w:r>
      <w:r w:rsidR="00C90AF5">
        <w:t>genade gekregen, die de wijze maagden mochten bezitten</w:t>
      </w:r>
      <w:r w:rsidR="005959B5">
        <w:t xml:space="preserve">. Dat je mag beseffen dat je de </w:t>
      </w:r>
      <w:r w:rsidR="00C90AF5">
        <w:t xml:space="preserve">olie </w:t>
      </w:r>
      <w:r w:rsidR="00E2373D">
        <w:t>nodig h</w:t>
      </w:r>
      <w:r w:rsidR="005959B5">
        <w:t xml:space="preserve">ebt </w:t>
      </w:r>
      <w:r w:rsidR="00E2373D">
        <w:t xml:space="preserve">om </w:t>
      </w:r>
      <w:r w:rsidR="005959B5">
        <w:t xml:space="preserve">je </w:t>
      </w:r>
      <w:r w:rsidR="00E2373D">
        <w:t>lamp te laten branden</w:t>
      </w:r>
      <w:r w:rsidR="00C90AF5">
        <w:t>. Een gevuld vat</w:t>
      </w:r>
      <w:r w:rsidR="005959B5">
        <w:t xml:space="preserve"> met olie is een beeld van een gevuld hart, vol van genade die de Heilige Geest gewerkt heeft. Genade waar</w:t>
      </w:r>
      <w:r w:rsidR="004D3A8E">
        <w:t>van</w:t>
      </w:r>
      <w:r w:rsidR="005959B5">
        <w:t xml:space="preserve"> je da</w:t>
      </w:r>
      <w:r w:rsidR="00C90AF5">
        <w:t xml:space="preserve">g aan dag </w:t>
      </w:r>
      <w:r w:rsidR="005959B5">
        <w:t xml:space="preserve">van </w:t>
      </w:r>
      <w:r w:rsidR="00C90AF5">
        <w:t>mag leve</w:t>
      </w:r>
      <w:r w:rsidR="005959B5">
        <w:t>n.</w:t>
      </w:r>
      <w:r w:rsidR="00C90AF5">
        <w:t xml:space="preserve"> </w:t>
      </w:r>
      <w:r w:rsidR="005959B5">
        <w:t xml:space="preserve">Dat er door die genade </w:t>
      </w:r>
      <w:r w:rsidR="00C90AF5">
        <w:t xml:space="preserve">liefde tot God en onze naaste is én waardoor </w:t>
      </w:r>
      <w:r w:rsidR="00E2373D">
        <w:t>we vooruit mogen zien</w:t>
      </w:r>
      <w:r w:rsidR="00C90AF5">
        <w:t>.</w:t>
      </w:r>
      <w:r w:rsidR="005959B5">
        <w:t xml:space="preserve"> Vooruitzien i</w:t>
      </w:r>
      <w:r w:rsidR="00C90AF5">
        <w:t xml:space="preserve">n het besef dat de bruidegom </w:t>
      </w:r>
      <w:r w:rsidR="005959B5">
        <w:t>misschien</w:t>
      </w:r>
      <w:r w:rsidR="00C90AF5">
        <w:t xml:space="preserve"> later zal komen, op een onbekend tijdstip</w:t>
      </w:r>
      <w:r w:rsidR="005959B5">
        <w:t xml:space="preserve">, maar dát Hij komt. Dat </w:t>
      </w:r>
      <w:r w:rsidR="00C90AF5">
        <w:t xml:space="preserve">je bereid </w:t>
      </w:r>
      <w:r w:rsidR="005959B5">
        <w:t>bent om Hem te ontmoeten, met een brandende lamp</w:t>
      </w:r>
      <w:r w:rsidR="00C90AF5">
        <w:t xml:space="preserve">. </w:t>
      </w:r>
      <w:r w:rsidR="004D3A8E">
        <w:t xml:space="preserve">Ook in de tussentijd, als de bruidegom er nog niet is heb je de lamp met olie nodig zodat je door genade mag volharden in het geloof. </w:t>
      </w:r>
      <w:r w:rsidR="005959B5">
        <w:br/>
      </w:r>
      <w:r w:rsidR="00C90AF5">
        <w:t xml:space="preserve">Want </w:t>
      </w:r>
      <w:r w:rsidR="000C49CA">
        <w:t xml:space="preserve">‘de bruidegom vertoefde’ </w:t>
      </w:r>
      <w:r w:rsidR="00A24876">
        <w:t xml:space="preserve">wij zien het als vertoeven, maar de bruidegom komt op zijn tijd. Zo komt de Heere Jezus ook op Zijn tijd. En wij weten niet wanneer, in ieder geval niet zo snel als </w:t>
      </w:r>
      <w:r w:rsidR="00506CB7">
        <w:t xml:space="preserve">de tien maagden </w:t>
      </w:r>
      <w:r w:rsidR="00A24876">
        <w:t xml:space="preserve">gedacht hadden. Daarom sluimerden zij en vielen in slaap. Alle lampen bleven branden, maar het was een loos teken. </w:t>
      </w:r>
      <w:r w:rsidR="005959B5">
        <w:t>Zo is onze getuigenis ook leeg, als we alles uit gewoonte doen, zijn komst vergeten en aan onszelf denken. Dat we onze naam als christen wel bij ons hebben, maar al onze woorden en werken</w:t>
      </w:r>
      <w:r w:rsidR="00395DD9">
        <w:t xml:space="preserve"> </w:t>
      </w:r>
      <w:r w:rsidR="005959B5">
        <w:t>ui</w:t>
      </w:r>
      <w:r w:rsidR="00A24876">
        <w:t>t gewoonte</w:t>
      </w:r>
      <w:r w:rsidR="00395DD9">
        <w:t xml:space="preserve"> zijn.</w:t>
      </w:r>
      <w:r w:rsidR="00A24876">
        <w:t xml:space="preserve"> </w:t>
      </w:r>
      <w:r w:rsidR="00395DD9">
        <w:t xml:space="preserve">Dan is het niet </w:t>
      </w:r>
      <w:r w:rsidR="00405A2A">
        <w:t xml:space="preserve">tot Zijn eer. </w:t>
      </w:r>
      <w:r w:rsidR="00A24876">
        <w:t xml:space="preserve">Zo </w:t>
      </w:r>
      <w:r w:rsidR="00405A2A">
        <w:t>zie je het bij de maagden ook gebeuren, de lampjes branden steeds minder fel, ze gaan zelfs bijna uit.</w:t>
      </w:r>
    </w:p>
    <w:p w14:paraId="367AA7BD" w14:textId="77777777" w:rsidR="00080791" w:rsidRDefault="00A24876">
      <w:r>
        <w:t xml:space="preserve">Dan klinkt het geroep, </w:t>
      </w:r>
      <w:r w:rsidR="00FE2FBE">
        <w:t>z</w:t>
      </w:r>
      <w:r>
        <w:t>ijn tijd is gekomen. De bruidegom komt,</w:t>
      </w:r>
      <w:r w:rsidR="000D0034">
        <w:t xml:space="preserve"> gaat uit, hem tegemoet. </w:t>
      </w:r>
      <w:r w:rsidR="000D0034">
        <w:br/>
        <w:t xml:space="preserve">Zo komt de Heere Jezus ook, </w:t>
      </w:r>
      <w:r w:rsidR="00DB64B9">
        <w:t xml:space="preserve">voor onze beleving </w:t>
      </w:r>
      <w:r w:rsidR="000D0034">
        <w:t>als een dief in de nacht. Op de tijd dat wij hem het alle</w:t>
      </w:r>
      <w:r w:rsidR="00070BDD">
        <w:t xml:space="preserve">rminst verwachten. Het zal niet zijn zoals Zijn eerste komst, toen Hij hier op aarde kwam. Weinig mensen hadden zijn komst </w:t>
      </w:r>
      <w:r w:rsidR="00DB64B9">
        <w:t xml:space="preserve">toen </w:t>
      </w:r>
      <w:r w:rsidR="00070BDD">
        <w:t xml:space="preserve">opgemerkt. </w:t>
      </w:r>
      <w:r w:rsidR="00DB64B9">
        <w:t xml:space="preserve">Nee, door </w:t>
      </w:r>
      <w:r w:rsidR="00070BDD">
        <w:t xml:space="preserve">Zijn tweede komst zal de hele wereld opgewekt worden.  </w:t>
      </w:r>
      <w:r w:rsidR="00DB64B9">
        <w:br/>
      </w:r>
      <w:r w:rsidR="00070BDD">
        <w:t>Zo gaat de roep ook uit tot de maagden.</w:t>
      </w:r>
      <w:r w:rsidR="00DB64B9">
        <w:t xml:space="preserve"> </w:t>
      </w:r>
      <w:r w:rsidR="00070BDD">
        <w:t xml:space="preserve">En waar </w:t>
      </w:r>
      <w:r w:rsidR="00DB64B9">
        <w:t>je eerder weinig verschil zag tussen de tien maagden, komt het verschil</w:t>
      </w:r>
      <w:r w:rsidR="00FE2FBE">
        <w:t xml:space="preserve"> nu</w:t>
      </w:r>
      <w:r w:rsidR="00DB64B9">
        <w:t xml:space="preserve"> duidelijk naar voren</w:t>
      </w:r>
      <w:r w:rsidR="00070BDD">
        <w:t>. Allen bereiden hun lampen, maar op de gezichten van de dwaze maagden komt een bezorgde blik. ‘Onze lampen gaan uit’ hoor je ze zeggen tegen elkaar. Maar hoe kunnen ze de bruidegom tegemoet gaan zonder licht? Dat kan niet. Ze dachten dat ze genoeg hadden aan hu</w:t>
      </w:r>
      <w:r w:rsidR="00DB64B9">
        <w:t>n brandende lamp, maar nu hun lamp bijna niet meer brand, lijkt de lamp ineens ook niets meer waard te zijn</w:t>
      </w:r>
      <w:r w:rsidR="00070BDD">
        <w:t xml:space="preserve">. </w:t>
      </w:r>
      <w:r w:rsidR="00DB64B9">
        <w:t xml:space="preserve">Ze missen de olie, het enige, allerbelangrijkste wat ze op dit moment nodig hebben. </w:t>
      </w:r>
      <w:r w:rsidR="00070BDD">
        <w:br/>
        <w:t>Zo zal het ook met ons</w:t>
      </w:r>
      <w:r w:rsidR="00DB64B9">
        <w:t xml:space="preserve"> zijn</w:t>
      </w:r>
      <w:r w:rsidR="00070BDD">
        <w:t>, als we genoeg hebben aan onze eigen belijdenis, onze eigen werke</w:t>
      </w:r>
      <w:r w:rsidR="00EB73C5">
        <w:t>n</w:t>
      </w:r>
      <w:r w:rsidR="00DB64B9">
        <w:t xml:space="preserve">. </w:t>
      </w:r>
      <w:r w:rsidR="00ED1657">
        <w:t>Dan eindigen we in onszelf</w:t>
      </w:r>
      <w:r w:rsidR="00EB73C5">
        <w:t xml:space="preserve">. Dan kan het zijn dat we Zijn naam hebben beleden, </w:t>
      </w:r>
      <w:r w:rsidR="00FE2FBE">
        <w:t xml:space="preserve">Zijn woord aan anderen hebben mogen vertellen </w:t>
      </w:r>
      <w:r w:rsidR="00EB73C5">
        <w:t>en</w:t>
      </w:r>
      <w:r w:rsidR="00FE2FBE">
        <w:t xml:space="preserve"> veel hebben</w:t>
      </w:r>
      <w:r w:rsidR="00EB73C5">
        <w:t xml:space="preserve"> gebeden. Zelf</w:t>
      </w:r>
      <w:r w:rsidR="00FE2FBE">
        <w:t>s</w:t>
      </w:r>
      <w:r w:rsidR="00EB73C5">
        <w:t xml:space="preserve"> e</w:t>
      </w:r>
      <w:r w:rsidR="00ED1657">
        <w:t>en</w:t>
      </w:r>
      <w:r w:rsidR="00EB73C5">
        <w:t xml:space="preserve"> </w:t>
      </w:r>
      <w:r w:rsidR="00ED1657">
        <w:t xml:space="preserve">inleiding </w:t>
      </w:r>
      <w:r w:rsidR="00EB73C5">
        <w:t xml:space="preserve">hebben </w:t>
      </w:r>
      <w:r w:rsidR="00ED1657">
        <w:t>gehouden over de ernst van de voorbereiding</w:t>
      </w:r>
      <w:r w:rsidR="00DA7D78">
        <w:t xml:space="preserve"> die nodig is voor de wederkom</w:t>
      </w:r>
      <w:r w:rsidR="00DB64B9">
        <w:t>s</w:t>
      </w:r>
      <w:r w:rsidR="00DA7D78">
        <w:t>t</w:t>
      </w:r>
      <w:r w:rsidR="00ED1657">
        <w:t xml:space="preserve">. Maar als het alleen maar ons eigen werk is, </w:t>
      </w:r>
      <w:r w:rsidR="00FE2FBE">
        <w:t xml:space="preserve">tot onze eigen eer, </w:t>
      </w:r>
      <w:r w:rsidR="00ED1657">
        <w:t xml:space="preserve">dan hebben we er niets aan. Als de </w:t>
      </w:r>
      <w:r w:rsidR="00EB73C5">
        <w:t xml:space="preserve">grote dag aanbreekt, of als we sterven en moeten verschijnen voor God zonder olie, zonder genade, </w:t>
      </w:r>
      <w:r w:rsidR="00ED1657">
        <w:t xml:space="preserve">dan dooft ons licht en is er geen hoop. </w:t>
      </w:r>
    </w:p>
    <w:p w14:paraId="1A81C106" w14:textId="77777777" w:rsidR="00F02F87" w:rsidRDefault="00353308">
      <w:r>
        <w:t xml:space="preserve">Daar staan de dwaze maagden, met hun dovende lampen. ‘Geef ons toch iets van uw olie’. Nee, zeggen wijze maagden, omdat er misschien voor ons en voor u niet genoeg </w:t>
      </w:r>
      <w:r w:rsidR="008364F9">
        <w:t xml:space="preserve">zal zijn. </w:t>
      </w:r>
      <w:r>
        <w:br/>
        <w:t>Hieruit blijkt:</w:t>
      </w:r>
      <w:r w:rsidRPr="00353308">
        <w:t xml:space="preserve"> </w:t>
      </w:r>
      <w:r>
        <w:t xml:space="preserve">Alle genade die een kind van God mag ontvangen is precies genoeg voor zichzelf.  </w:t>
      </w:r>
      <w:r w:rsidR="00FC2F69">
        <w:t>I</w:t>
      </w:r>
      <w:r>
        <w:t xml:space="preserve">eder mens leeft voor zijn eigen rekening. </w:t>
      </w:r>
      <w:r w:rsidR="006B3F6E">
        <w:t xml:space="preserve">Je hebt persoonlijke genade nodig. </w:t>
      </w:r>
      <w:r>
        <w:br/>
        <w:t>‘Gaat dan heen en koopt voor uzelven. Dat is het advies wat de wijze maagden de dwaze maagden geven. Er klinkt geen verwijt in hun stem</w:t>
      </w:r>
      <w:r w:rsidR="006B3F6E">
        <w:t>. Nee, zij maken het beste van het slechtste. Zij geven het beste advies.</w:t>
      </w:r>
      <w:r w:rsidR="00E50543">
        <w:t xml:space="preserve"> Alleen tijd om dat advies op te volgen ontbreekt. Want toen zij gingen heen om te kopen, kwam de bruidegom. </w:t>
      </w:r>
      <w:r w:rsidR="003224B5">
        <w:t>Als je het grote werk tot het eind hebt uitgesteld is er grote kans dat je er geen tijd meer voor hebt. Dat komt ervan als je de olie pas nodig hebt terwijl de lamp al moet branden. Dat komt ervan als je genade pas nodig hebt a</w:t>
      </w:r>
      <w:r w:rsidR="00791783">
        <w:t>ls het al toegepast moet zijn aan je hart.</w:t>
      </w:r>
      <w:r w:rsidR="003224B5">
        <w:br/>
      </w:r>
      <w:r w:rsidR="00884246">
        <w:br/>
      </w:r>
      <w:r w:rsidR="003224B5">
        <w:t>Die nu, die bereid waren gingen met hem in tot de bruiloft. Zij alleen</w:t>
      </w:r>
      <w:r w:rsidR="00791783">
        <w:t>,</w:t>
      </w:r>
      <w:r w:rsidR="003224B5">
        <w:t xml:space="preserve"> die hier bereid</w:t>
      </w:r>
      <w:r w:rsidR="00884246">
        <w:t xml:space="preserve"> zijn</w:t>
      </w:r>
      <w:r w:rsidR="003224B5">
        <w:t xml:space="preserve"> kunnen met Hem ingaan in de hemelse heerlijkheid. </w:t>
      </w:r>
      <w:r w:rsidR="003224B5">
        <w:br/>
      </w:r>
      <w:r w:rsidR="003224B5">
        <w:lastRenderedPageBreak/>
        <w:t>En de deur werd gesloten. De deur. De</w:t>
      </w:r>
      <w:r w:rsidR="00791783">
        <w:t xml:space="preserve">ze </w:t>
      </w:r>
      <w:r w:rsidR="003224B5">
        <w:t>gaat om  twee redenen dicht. De eerste reden is</w:t>
      </w:r>
      <w:r w:rsidR="00884246">
        <w:t xml:space="preserve"> om</w:t>
      </w:r>
      <w:r w:rsidR="003224B5">
        <w:t xml:space="preserve"> degene die binnen zijn te beveilig</w:t>
      </w:r>
      <w:r w:rsidR="00884246">
        <w:t>en</w:t>
      </w:r>
      <w:r w:rsidR="003224B5">
        <w:t xml:space="preserve">. In het eerste paradijs was de deur nog open, toen is Adam weggegaan van God. Maar als de verheerlijkte kinderen eenmaal in het </w:t>
      </w:r>
      <w:r w:rsidR="003224B5" w:rsidRPr="00791783">
        <w:rPr>
          <w:u w:val="single"/>
        </w:rPr>
        <w:t>hemelse</w:t>
      </w:r>
      <w:r w:rsidR="003224B5">
        <w:t xml:space="preserve"> paradijs zullen zijn, </w:t>
      </w:r>
      <w:r w:rsidR="00171340">
        <w:t xml:space="preserve">worden zij </w:t>
      </w:r>
      <w:r w:rsidR="003224B5">
        <w:t xml:space="preserve">volledig omsloten worden door Gods bescherming en liefde. </w:t>
      </w:r>
      <w:r w:rsidR="00791783">
        <w:t>De tweede reden dat de deur dicht gaat is</w:t>
      </w:r>
      <w:r w:rsidR="003224B5">
        <w:t xml:space="preserve"> om d</w:t>
      </w:r>
      <w:r w:rsidR="00791783">
        <w:t xml:space="preserve">egene die </w:t>
      </w:r>
      <w:r w:rsidR="003224B5">
        <w:t xml:space="preserve">buiten </w:t>
      </w:r>
      <w:r w:rsidR="00884246">
        <w:t>zijn, buiten te laten</w:t>
      </w:r>
      <w:r w:rsidR="003224B5">
        <w:t>.</w:t>
      </w:r>
      <w:r w:rsidR="00D631E6">
        <w:t xml:space="preserve"> </w:t>
      </w:r>
      <w:r w:rsidR="00D73594">
        <w:br/>
      </w:r>
      <w:r w:rsidR="00D631E6">
        <w:t>W</w:t>
      </w:r>
      <w:r w:rsidR="00D73594">
        <w:t xml:space="preserve">ant daar zien we de vijf dwaze maagden aankomen. </w:t>
      </w:r>
      <w:r w:rsidR="00D631E6">
        <w:t>Zij kloppen op de deur en vragen: H</w:t>
      </w:r>
      <w:r w:rsidR="003224B5">
        <w:t>eere, Heere, doe ons open. Maar Hij zegt: voorwaar zeg ik u, ik ken u niet. Voorwaar. Dat zegt iets over de zekerheid. Er is geen twijfel over mogelijk, want</w:t>
      </w:r>
      <w:r w:rsidR="00D73594">
        <w:t xml:space="preserve"> God </w:t>
      </w:r>
      <w:r w:rsidR="003224B5">
        <w:t xml:space="preserve">ziet je hart aan. </w:t>
      </w:r>
    </w:p>
    <w:p w14:paraId="7ED6C1F7" w14:textId="77777777" w:rsidR="001B43F9" w:rsidRDefault="00D631E6">
      <w:r>
        <w:t xml:space="preserve">Er is nog </w:t>
      </w:r>
      <w:r w:rsidR="00743A2D">
        <w:t>genade tijd. Juist ook als je jezelf moet herkennen in de dwaze maagden, die zo hun eigen eer zoeken en niet bezig zijn met de komst van de</w:t>
      </w:r>
      <w:r w:rsidR="00171340">
        <w:t xml:space="preserve"> bruidegom</w:t>
      </w:r>
      <w:r w:rsidR="00743A2D">
        <w:t xml:space="preserve">. </w:t>
      </w:r>
      <w:r w:rsidR="001B43F9">
        <w:t>Het is nog mogelijk</w:t>
      </w:r>
      <w:r w:rsidR="00171340">
        <w:t xml:space="preserve"> om vergeving van zonden te ontvangen</w:t>
      </w:r>
      <w:r w:rsidR="001B43F9">
        <w:t xml:space="preserve">. Zoals in psalm 32 vers 5 staat: ‘Mijn zonde maakte ik U bekent, en mijn ongerechtigheid bedekte ik niet. Ik zeide: ik zal belijdenis van mijn overtredingen doen voor den HEERE. En Gij vergaaft de ongerechtigheid mijner zonde. Sela. </w:t>
      </w:r>
    </w:p>
    <w:p w14:paraId="0FDC292E" w14:textId="77777777" w:rsidR="00D631E6" w:rsidRDefault="00F02F87">
      <w:r>
        <w:t xml:space="preserve">De Heere Jezus besluit de gelijkenis met een praktische maar noodzakelijke waarschuwing. Het is onze plicht om te waken. Zo wees dan waakzaam en nuchter, ‘want gij weet de dag niet, nog de ure in dewelke de zoon des mensen komen zal.’ </w:t>
      </w:r>
      <w:r w:rsidR="001B43F9">
        <w:t>Ben jij al bereid, voor de eeuwigheid?</w:t>
      </w:r>
    </w:p>
    <w:p w14:paraId="0C247459" w14:textId="77777777" w:rsidR="00D631E6" w:rsidRDefault="00D631E6"/>
    <w:p w14:paraId="3169FF9E" w14:textId="77777777" w:rsidR="00EF7392" w:rsidRDefault="00EF7392" w:rsidP="00EF7392">
      <w:r>
        <w:br/>
      </w:r>
    </w:p>
    <w:p w14:paraId="30C4A4A3" w14:textId="77777777" w:rsidR="00EF7392" w:rsidRDefault="00EF7392" w:rsidP="00EF7392"/>
    <w:p w14:paraId="5171B2B8" w14:textId="77777777" w:rsidR="00EF7392" w:rsidRDefault="00EF7392" w:rsidP="00EF7392"/>
    <w:p w14:paraId="27F212BF" w14:textId="77777777" w:rsidR="00EF7392" w:rsidRDefault="00EF7392" w:rsidP="00EF7392"/>
    <w:p w14:paraId="1E5D9475" w14:textId="77777777" w:rsidR="00EF7392" w:rsidRDefault="00EF7392" w:rsidP="00EF7392"/>
    <w:p w14:paraId="50085FAD" w14:textId="77777777" w:rsidR="00EF7392" w:rsidRDefault="00EF7392" w:rsidP="00EF7392"/>
    <w:p w14:paraId="211CE22E" w14:textId="77777777" w:rsidR="00EF7392" w:rsidRDefault="00EF7392" w:rsidP="00EF7392"/>
    <w:p w14:paraId="4A60AC13" w14:textId="77777777" w:rsidR="00EF7392" w:rsidRDefault="00EF7392" w:rsidP="00EF7392"/>
    <w:p w14:paraId="5DEF77E6" w14:textId="77777777" w:rsidR="00EF7392" w:rsidRDefault="00EF7392" w:rsidP="00EF7392"/>
    <w:p w14:paraId="5A25A2D7" w14:textId="77777777" w:rsidR="00EF7392" w:rsidRDefault="00EF7392" w:rsidP="00EF7392"/>
    <w:p w14:paraId="1A3F28F3" w14:textId="77777777" w:rsidR="00EF7392" w:rsidRDefault="00EF7392" w:rsidP="00EF7392"/>
    <w:p w14:paraId="5C451993" w14:textId="77777777" w:rsidR="00EF7392" w:rsidRDefault="00EF7392" w:rsidP="00EF7392"/>
    <w:p w14:paraId="42FFA1A0" w14:textId="77777777" w:rsidR="00EF7392" w:rsidRDefault="00EF7392" w:rsidP="00EF7392"/>
    <w:p w14:paraId="600A0156" w14:textId="77777777" w:rsidR="00EF7392" w:rsidRDefault="00EF7392" w:rsidP="00EF7392"/>
    <w:p w14:paraId="50291CA0" w14:textId="77777777" w:rsidR="00EF7392" w:rsidRDefault="00EF7392" w:rsidP="00EF7392"/>
    <w:p w14:paraId="1F7DD9E2" w14:textId="77777777" w:rsidR="00EF7392" w:rsidRDefault="00EF7392" w:rsidP="00EF7392"/>
    <w:p w14:paraId="72412346" w14:textId="77777777" w:rsidR="00EF7392" w:rsidRDefault="00EF7392" w:rsidP="00EF7392"/>
    <w:p w14:paraId="74FCCA31" w14:textId="77777777" w:rsidR="00EF7392" w:rsidRDefault="00EF7392" w:rsidP="00EF7392"/>
    <w:p w14:paraId="0AA8EB1C" w14:textId="203A3B2C" w:rsidR="00EF7392" w:rsidRDefault="00EF7392" w:rsidP="00EF7392">
      <w:r>
        <w:lastRenderedPageBreak/>
        <w:t xml:space="preserve">Vragen bij de gelijkenis  van De wijze en de dwaze maagden (Mattheüs 25: 1 – 13) </w:t>
      </w:r>
    </w:p>
    <w:p w14:paraId="0D505164" w14:textId="77777777" w:rsidR="00EF7392" w:rsidRPr="001C259B" w:rsidRDefault="00EF7392" w:rsidP="00EF7392">
      <w:pPr>
        <w:rPr>
          <w:b/>
        </w:rPr>
      </w:pPr>
      <w:r w:rsidRPr="001C259B">
        <w:rPr>
          <w:b/>
        </w:rPr>
        <w:t>| Het leven van de maagden en dat van ons |</w:t>
      </w:r>
    </w:p>
    <w:p w14:paraId="5D4F0FFD" w14:textId="77777777" w:rsidR="00EF7392" w:rsidRDefault="00EF7392" w:rsidP="00EF7392">
      <w:r>
        <w:t xml:space="preserve">In Mattheüs 25: 31 – 46 staat beschreven waar de Heere God naar zal kijken als hij ons oordeelt. </w:t>
      </w:r>
    </w:p>
    <w:p w14:paraId="3D25529F" w14:textId="77777777" w:rsidR="00EF7392" w:rsidRDefault="00EF7392" w:rsidP="00EF7392">
      <w:pPr>
        <w:pStyle w:val="Lijstalinea"/>
        <w:numPr>
          <w:ilvl w:val="0"/>
          <w:numId w:val="2"/>
        </w:numPr>
      </w:pPr>
      <w:r>
        <w:t>A.  Lees vers 38 t/m 40. Wat zegt dit over de manier waarop de wijze maagden met hun lichten schijnen?</w:t>
      </w:r>
    </w:p>
    <w:p w14:paraId="5BDF8550" w14:textId="77777777" w:rsidR="00EF7392" w:rsidRDefault="00EF7392" w:rsidP="00EF7392">
      <w:pPr>
        <w:pStyle w:val="Lijstalinea"/>
      </w:pPr>
      <w:r>
        <w:br/>
        <w:t>………………………………………………………………………………………………………………………………………………</w:t>
      </w:r>
      <w:r>
        <w:br/>
      </w:r>
      <w:r>
        <w:br/>
        <w:t>……………………………………………………………………………………………………………………………………………….</w:t>
      </w:r>
    </w:p>
    <w:p w14:paraId="290A28F4" w14:textId="77777777" w:rsidR="00EF7392" w:rsidRDefault="00EF7392" w:rsidP="00EF7392">
      <w:pPr>
        <w:pStyle w:val="Lijstalinea"/>
      </w:pPr>
      <w:r>
        <w:br/>
        <w:t xml:space="preserve">B. Lees vers 44 en 45. Wat zegt dit op de manier waarop de wijze maagden met hun lichten schijnen? </w:t>
      </w:r>
    </w:p>
    <w:p w14:paraId="05D1D8C8" w14:textId="77777777" w:rsidR="00EF7392" w:rsidRDefault="00EF7392" w:rsidP="00EF7392">
      <w:pPr>
        <w:pStyle w:val="Lijstalinea"/>
      </w:pPr>
      <w:r>
        <w:br/>
        <w:t>………………………………………………………………………………………………………………………………………………..</w:t>
      </w:r>
    </w:p>
    <w:p w14:paraId="5E7636B6" w14:textId="77777777" w:rsidR="00EF7392" w:rsidRDefault="00EF7392" w:rsidP="00EF7392">
      <w:pPr>
        <w:pStyle w:val="Lijstalinea"/>
      </w:pPr>
      <w:r>
        <w:br/>
        <w:t>………………………………………………………………………………………………………………………………………………..</w:t>
      </w:r>
    </w:p>
    <w:p w14:paraId="781DDDF3" w14:textId="77777777" w:rsidR="00EF7392" w:rsidRDefault="00EF7392" w:rsidP="00EF7392">
      <w:pPr>
        <w:pStyle w:val="Lijstalinea"/>
      </w:pPr>
    </w:p>
    <w:p w14:paraId="2CD89A75" w14:textId="77777777" w:rsidR="00EF7392" w:rsidRDefault="00EF7392" w:rsidP="00EF7392">
      <w:pPr>
        <w:pStyle w:val="Lijstalinea"/>
      </w:pPr>
      <w:r>
        <w:t>C. Wat heeft dit ons te zeggen?</w:t>
      </w:r>
    </w:p>
    <w:p w14:paraId="0CAA32A1" w14:textId="77777777" w:rsidR="00EF7392" w:rsidRDefault="00EF7392" w:rsidP="00EF7392">
      <w:pPr>
        <w:pStyle w:val="Lijstalinea"/>
      </w:pPr>
    </w:p>
    <w:p w14:paraId="7864FFD6" w14:textId="77777777" w:rsidR="00EF7392" w:rsidRDefault="00EF7392" w:rsidP="00EF7392">
      <w:pPr>
        <w:pStyle w:val="Lijstalinea"/>
      </w:pPr>
      <w:r>
        <w:t>………………………………………………………………………………………………………………………………………………..</w:t>
      </w:r>
    </w:p>
    <w:p w14:paraId="55B79B2B" w14:textId="77777777" w:rsidR="00EF7392" w:rsidRDefault="00EF7392" w:rsidP="00EF7392">
      <w:pPr>
        <w:pStyle w:val="Lijstalinea"/>
      </w:pPr>
    </w:p>
    <w:p w14:paraId="7FC8A625" w14:textId="77777777" w:rsidR="00EF7392" w:rsidRDefault="00EF7392" w:rsidP="00EF7392">
      <w:pPr>
        <w:pStyle w:val="Lijstalinea"/>
      </w:pPr>
      <w:r>
        <w:t>………………………………………………………………………………………………………………………………………………..</w:t>
      </w:r>
    </w:p>
    <w:p w14:paraId="4F9ADE5D" w14:textId="77777777" w:rsidR="00EF7392" w:rsidRPr="001C259B" w:rsidRDefault="00EF7392" w:rsidP="00EF7392">
      <w:pPr>
        <w:rPr>
          <w:b/>
        </w:rPr>
      </w:pPr>
      <w:r w:rsidRPr="001C259B">
        <w:rPr>
          <w:b/>
        </w:rPr>
        <w:t>| De roep die uitgaat |</w:t>
      </w:r>
    </w:p>
    <w:p w14:paraId="0351789F" w14:textId="77777777" w:rsidR="00EF7392" w:rsidRDefault="00EF7392" w:rsidP="00EF7392">
      <w:r>
        <w:t>Lees Mattheüs 24: 37 - 39</w:t>
      </w:r>
    </w:p>
    <w:p w14:paraId="678D0F47" w14:textId="77777777" w:rsidR="00EF7392" w:rsidRDefault="00EF7392" w:rsidP="00EF7392">
      <w:pPr>
        <w:pStyle w:val="Lijstalinea"/>
        <w:numPr>
          <w:ilvl w:val="0"/>
          <w:numId w:val="2"/>
        </w:numPr>
      </w:pPr>
      <w:r>
        <w:t xml:space="preserve">Tot de maagden ging de roep uit om zich voor te bereiden op de komst van de bruidegom. Tot ons komt die roep ook. Op welke manieren worden wij geroepen en hoe reageren wij op die roep? </w:t>
      </w:r>
    </w:p>
    <w:p w14:paraId="298FF462" w14:textId="77777777" w:rsidR="00EF7392" w:rsidRDefault="00EF7392" w:rsidP="00EF7392">
      <w:pPr>
        <w:pStyle w:val="Lijstalinea"/>
      </w:pPr>
    </w:p>
    <w:p w14:paraId="129F1910" w14:textId="77777777" w:rsidR="00EF7392" w:rsidRDefault="00EF7392" w:rsidP="00EF7392">
      <w:pPr>
        <w:pStyle w:val="Lijstalinea"/>
      </w:pPr>
      <w:r>
        <w:t>…………………………………………………………………………………………………………………………………………….</w:t>
      </w:r>
    </w:p>
    <w:p w14:paraId="7C913CE5" w14:textId="77777777" w:rsidR="00EF7392" w:rsidRDefault="00EF7392" w:rsidP="00EF7392">
      <w:pPr>
        <w:pStyle w:val="Lijstalinea"/>
      </w:pPr>
      <w:r>
        <w:br/>
        <w:t>………………………………………………………………………………………………………………………………………………..</w:t>
      </w:r>
    </w:p>
    <w:p w14:paraId="6ADA2555" w14:textId="77777777" w:rsidR="00EF7392" w:rsidRPr="001C259B" w:rsidRDefault="00EF7392" w:rsidP="00EF7392">
      <w:pPr>
        <w:rPr>
          <w:b/>
        </w:rPr>
      </w:pPr>
      <w:r>
        <w:br/>
      </w:r>
      <w:r w:rsidRPr="001C259B">
        <w:rPr>
          <w:b/>
        </w:rPr>
        <w:t xml:space="preserve">| De deur | </w:t>
      </w:r>
    </w:p>
    <w:p w14:paraId="4DD72FBB" w14:textId="77777777" w:rsidR="00EF7392" w:rsidRDefault="00EF7392" w:rsidP="00EF7392">
      <w:r>
        <w:t xml:space="preserve">Lees Mattheüs 7: 7 en 8 </w:t>
      </w:r>
    </w:p>
    <w:p w14:paraId="534EEA88" w14:textId="77777777" w:rsidR="00EF7392" w:rsidRDefault="00EF7392" w:rsidP="00EF7392">
      <w:pPr>
        <w:pStyle w:val="Lijstalinea"/>
        <w:numPr>
          <w:ilvl w:val="0"/>
          <w:numId w:val="2"/>
        </w:numPr>
      </w:pPr>
      <w:r>
        <w:t>Alle maagden hebben voor de deur gestaan. De wijze maagden mochten door de deur ingaan, de dwaze maagden waren te laat. Wat heeft dit ons te zeggen?</w:t>
      </w:r>
    </w:p>
    <w:p w14:paraId="158835D5" w14:textId="77777777" w:rsidR="00EF7392" w:rsidRDefault="00EF7392" w:rsidP="00EF7392">
      <w:pPr>
        <w:pStyle w:val="Lijstalinea"/>
      </w:pPr>
    </w:p>
    <w:p w14:paraId="2585D85D" w14:textId="77777777" w:rsidR="00EF7392" w:rsidRDefault="00EF7392" w:rsidP="00EF7392">
      <w:pPr>
        <w:pStyle w:val="Lijstalinea"/>
      </w:pPr>
      <w:r>
        <w:t>………………………………………………………………………………………………………………………………………………..</w:t>
      </w:r>
    </w:p>
    <w:p w14:paraId="1ACA332A" w14:textId="77777777" w:rsidR="00EF7392" w:rsidRDefault="00EF7392" w:rsidP="00EF7392">
      <w:pPr>
        <w:pStyle w:val="Lijstalinea"/>
      </w:pPr>
    </w:p>
    <w:p w14:paraId="5A19A1C1" w14:textId="77777777" w:rsidR="00EF7392" w:rsidRDefault="00EF7392" w:rsidP="00EF7392">
      <w:pPr>
        <w:pStyle w:val="Lijstalinea"/>
      </w:pPr>
      <w:r>
        <w:t>………………………………………………………………………………………………………………………………………………..</w:t>
      </w:r>
    </w:p>
    <w:p w14:paraId="6D903B5E" w14:textId="77777777" w:rsidR="00A664AB" w:rsidRDefault="004259FA">
      <w:r>
        <w:br/>
      </w:r>
    </w:p>
    <w:p w14:paraId="51427876" w14:textId="77777777" w:rsidR="00DB786A" w:rsidRPr="00433BDB" w:rsidRDefault="00DB786A">
      <w:pPr>
        <w:rPr>
          <w:u w:val="double"/>
        </w:rPr>
      </w:pPr>
    </w:p>
    <w:sectPr w:rsidR="00DB786A" w:rsidRPr="0043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CBB"/>
    <w:multiLevelType w:val="hybridMultilevel"/>
    <w:tmpl w:val="BBA09840"/>
    <w:lvl w:ilvl="0" w:tplc="20D272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916E3D"/>
    <w:multiLevelType w:val="hybridMultilevel"/>
    <w:tmpl w:val="962CA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3318186">
    <w:abstractNumId w:val="0"/>
  </w:num>
  <w:num w:numId="2" w16cid:durableId="50745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72"/>
    <w:rsid w:val="00070BDD"/>
    <w:rsid w:val="00080791"/>
    <w:rsid w:val="00084D81"/>
    <w:rsid w:val="0008666C"/>
    <w:rsid w:val="000C4174"/>
    <w:rsid w:val="000C49CA"/>
    <w:rsid w:val="000C5A22"/>
    <w:rsid w:val="000D0034"/>
    <w:rsid w:val="001161F0"/>
    <w:rsid w:val="00171340"/>
    <w:rsid w:val="001B43F9"/>
    <w:rsid w:val="002C7F44"/>
    <w:rsid w:val="002E3336"/>
    <w:rsid w:val="003224B5"/>
    <w:rsid w:val="00353308"/>
    <w:rsid w:val="0036250B"/>
    <w:rsid w:val="00394ECF"/>
    <w:rsid w:val="00395DD9"/>
    <w:rsid w:val="003A5BFB"/>
    <w:rsid w:val="00405A2A"/>
    <w:rsid w:val="004259FA"/>
    <w:rsid w:val="00433BDB"/>
    <w:rsid w:val="004D3A8E"/>
    <w:rsid w:val="00506CB7"/>
    <w:rsid w:val="00552190"/>
    <w:rsid w:val="005959B5"/>
    <w:rsid w:val="0060060F"/>
    <w:rsid w:val="006756E3"/>
    <w:rsid w:val="006B3F6E"/>
    <w:rsid w:val="00701A6C"/>
    <w:rsid w:val="00710FCD"/>
    <w:rsid w:val="00712C9C"/>
    <w:rsid w:val="00743A2D"/>
    <w:rsid w:val="00791783"/>
    <w:rsid w:val="00816F24"/>
    <w:rsid w:val="00836282"/>
    <w:rsid w:val="008364F9"/>
    <w:rsid w:val="00867637"/>
    <w:rsid w:val="008837EF"/>
    <w:rsid w:val="00884246"/>
    <w:rsid w:val="00891072"/>
    <w:rsid w:val="00917ABA"/>
    <w:rsid w:val="009E2C66"/>
    <w:rsid w:val="00A24876"/>
    <w:rsid w:val="00A641BD"/>
    <w:rsid w:val="00A664AB"/>
    <w:rsid w:val="00B064DF"/>
    <w:rsid w:val="00C21044"/>
    <w:rsid w:val="00C73F7B"/>
    <w:rsid w:val="00C90AF5"/>
    <w:rsid w:val="00CC08FF"/>
    <w:rsid w:val="00D631E6"/>
    <w:rsid w:val="00D73594"/>
    <w:rsid w:val="00DA7D78"/>
    <w:rsid w:val="00DB64B9"/>
    <w:rsid w:val="00DB786A"/>
    <w:rsid w:val="00E0428B"/>
    <w:rsid w:val="00E2373D"/>
    <w:rsid w:val="00E50543"/>
    <w:rsid w:val="00EB73C5"/>
    <w:rsid w:val="00EC4B77"/>
    <w:rsid w:val="00ED1657"/>
    <w:rsid w:val="00EF7392"/>
    <w:rsid w:val="00F02F87"/>
    <w:rsid w:val="00F24C81"/>
    <w:rsid w:val="00FC2F69"/>
    <w:rsid w:val="00FE2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6D36"/>
  <w15:chartTrackingRefBased/>
  <w15:docId w15:val="{8975A618-47FB-4A1A-B847-F7D599A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9328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Jorieke van Genderen</cp:lastModifiedBy>
  <cp:revision>3</cp:revision>
  <dcterms:created xsi:type="dcterms:W3CDTF">2023-03-02T11:48:00Z</dcterms:created>
  <dcterms:modified xsi:type="dcterms:W3CDTF">2023-03-02T11:49:00Z</dcterms:modified>
</cp:coreProperties>
</file>